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2793" w14:textId="00BBA4FC" w:rsidR="00813CA9" w:rsidRDefault="00813CA9" w:rsidP="00FD7D55">
      <w:pPr>
        <w:rPr>
          <w:b/>
          <w:bCs/>
          <w:color w:val="000000" w:themeColor="text1"/>
          <w:sz w:val="28"/>
          <w:szCs w:val="28"/>
        </w:rPr>
      </w:pPr>
    </w:p>
    <w:p w14:paraId="0A9E2499" w14:textId="77777777" w:rsidR="00813CA9" w:rsidRDefault="00FD7D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6FEEAE29" w14:textId="77777777" w:rsidR="00813CA9" w:rsidRDefault="00FD7D55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Самарская область, Кинель-Черкасский район</w:t>
      </w:r>
    </w:p>
    <w:p w14:paraId="329C5E05" w14:textId="77777777" w:rsidR="00813CA9" w:rsidRDefault="00FD7D55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Новые Ключи</w:t>
      </w:r>
    </w:p>
    <w:p w14:paraId="33CFBADC" w14:textId="77777777" w:rsidR="00813CA9" w:rsidRDefault="00FD7D55">
      <w:pPr>
        <w:pBdr>
          <w:bottom w:val="single" w:sz="12" w:space="1" w:color="000000"/>
        </w:pBdr>
        <w:spacing w:after="20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СОБРАНИЕ ПРЕДСТАВИТЕЛЕЙ       </w:t>
      </w:r>
    </w:p>
    <w:p w14:paraId="434069FB" w14:textId="77777777" w:rsidR="00813CA9" w:rsidRDefault="00FD7D55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РЕШЕНИЕ</w:t>
      </w:r>
    </w:p>
    <w:p w14:paraId="192E96C8" w14:textId="77777777" w:rsidR="00813CA9" w:rsidRDefault="00813CA9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B5B2CE8" w14:textId="508A7FA2" w:rsidR="00813CA9" w:rsidRDefault="00FD7D55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 w:rsidR="00176C8C">
        <w:rPr>
          <w:color w:val="000000" w:themeColor="text1"/>
          <w:sz w:val="28"/>
          <w:szCs w:val="28"/>
        </w:rPr>
        <w:t>от 28.06.</w:t>
      </w:r>
      <w:r>
        <w:rPr>
          <w:color w:val="000000" w:themeColor="text1"/>
          <w:sz w:val="28"/>
          <w:szCs w:val="28"/>
        </w:rPr>
        <w:t xml:space="preserve"> 2023 г.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                                                        № </w:t>
      </w:r>
      <w:r w:rsidR="00176C8C">
        <w:rPr>
          <w:color w:val="000000" w:themeColor="text1"/>
          <w:sz w:val="28"/>
          <w:szCs w:val="28"/>
        </w:rPr>
        <w:t>10-4</w:t>
      </w:r>
    </w:p>
    <w:p w14:paraId="63D6873D" w14:textId="77777777" w:rsidR="00813CA9" w:rsidRDefault="00FD7D55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 внесении изменения в решение Собрания представителей сельского поселения Новые Ключи муниципального района Кинель-Черкасский Самарской области от 27.09. 2021 г. № 14-1 «Об утверждении Положения о </w:t>
      </w:r>
      <w:r>
        <w:rPr>
          <w:b/>
          <w:bCs/>
          <w:color w:val="000000"/>
          <w:sz w:val="28"/>
          <w:szCs w:val="28"/>
        </w:rPr>
        <w:t>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</w:t>
      </w:r>
      <w:r>
        <w:rPr>
          <w:b/>
          <w:bCs/>
          <w:color w:val="000000" w:themeColor="text1"/>
          <w:sz w:val="28"/>
          <w:szCs w:val="28"/>
        </w:rPr>
        <w:t xml:space="preserve"> Новые Ключи муниципального района Кинель-Черкасский Самарской области»</w:t>
      </w:r>
    </w:p>
    <w:p w14:paraId="380F0986" w14:textId="77777777" w:rsidR="00813CA9" w:rsidRDefault="00FD7D5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В соответствии с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Новые Ключи муниципального района Кинель-Черкасский Самарской области Собрание представителей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 Новые Ключи муниципального района Кинель-Черкасский Самарской области</w:t>
      </w:r>
    </w:p>
    <w:p w14:paraId="33ED35C5" w14:textId="77777777" w:rsidR="00813CA9" w:rsidRDefault="00813CA9">
      <w:pPr>
        <w:shd w:val="clear" w:color="auto" w:fill="FFFFFF"/>
        <w:ind w:firstLine="709"/>
        <w:jc w:val="both"/>
        <w:rPr>
          <w:color w:val="000000" w:themeColor="text1"/>
        </w:rPr>
      </w:pPr>
    </w:p>
    <w:p w14:paraId="2E34831C" w14:textId="77777777" w:rsidR="00813CA9" w:rsidRDefault="00FD7D5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РЕШИЛО:</w:t>
      </w:r>
    </w:p>
    <w:p w14:paraId="2F969A05" w14:textId="77777777" w:rsidR="00813CA9" w:rsidRDefault="00813CA9">
      <w:pPr>
        <w:shd w:val="clear" w:color="auto" w:fill="FFFFFF"/>
        <w:ind w:firstLine="709"/>
        <w:jc w:val="both"/>
        <w:rPr>
          <w:color w:val="000000" w:themeColor="text1"/>
        </w:rPr>
      </w:pPr>
    </w:p>
    <w:p w14:paraId="3F9F8B48" w14:textId="77777777" w:rsidR="00813CA9" w:rsidRDefault="00FD7D5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Внести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решение Собрания представителей сельского поселения  Новые Ключи  муниципального района Кинель-Черкасский Самарской области от 27.09.2021 г. № 14-1 «Об утверждении Положения о </w:t>
      </w:r>
      <w:r>
        <w:rPr>
          <w:color w:val="000000"/>
          <w:sz w:val="28"/>
          <w:szCs w:val="28"/>
        </w:rPr>
        <w:t>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</w:t>
      </w:r>
      <w:r>
        <w:rPr>
          <w:color w:val="000000" w:themeColor="text1"/>
          <w:sz w:val="28"/>
          <w:szCs w:val="28"/>
        </w:rPr>
        <w:t xml:space="preserve"> Новые Ключи муниципального района Кинель-Черкасский Самарской области» следующие изменения:</w:t>
      </w:r>
    </w:p>
    <w:p w14:paraId="66AF1E59" w14:textId="77777777" w:rsidR="00813CA9" w:rsidRDefault="00FD7D5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подпункт 2 пункта 3.4 утвержденного решением Собрания представителей сельского поселения Новые Ключи муниципального района Кинель-Черкасский Самарской области от 27.09.2021 г. № 14-1Положения о </w:t>
      </w:r>
      <w:r>
        <w:rPr>
          <w:color w:val="000000"/>
          <w:sz w:val="28"/>
          <w:szCs w:val="28"/>
        </w:rPr>
        <w:t>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</w:t>
      </w:r>
      <w:r>
        <w:rPr>
          <w:color w:val="000000" w:themeColor="text1"/>
          <w:sz w:val="28"/>
          <w:szCs w:val="28"/>
        </w:rPr>
        <w:t xml:space="preserve"> Новые Ключи муниципального района Кинель-Черкасский Самарской области (далее – Положение) изложить в следующей редакции:</w:t>
      </w:r>
    </w:p>
    <w:p w14:paraId="672C2A53" w14:textId="77777777" w:rsidR="00813CA9" w:rsidRDefault="00FD7D5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«2) </w:t>
      </w:r>
      <w:r>
        <w:rPr>
          <w:color w:val="000000"/>
          <w:sz w:val="28"/>
          <w:szCs w:val="28"/>
        </w:rPr>
        <w:t>выявление соответствия объекта контроля параметру, утвержденному индикатором риска нарушения обязательных требований, или отклонения объекта контроля от такого параметра;»;</w:t>
      </w:r>
    </w:p>
    <w:p w14:paraId="2460A4DF" w14:textId="77777777" w:rsidR="00813CA9" w:rsidRDefault="00FD7D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пункт 3.5 Положения изложить в следующей редакции:</w:t>
      </w:r>
    </w:p>
    <w:p w14:paraId="2AA1B603" w14:textId="77777777" w:rsidR="00813CA9" w:rsidRDefault="00FD7D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«3.5. Индикатор риска нарушения обязательных требований указан в приложении № 1 к настоящему Положению.</w:t>
      </w:r>
    </w:p>
    <w:p w14:paraId="18D05102" w14:textId="77777777" w:rsidR="00813CA9" w:rsidRDefault="00FD7D5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 риска нарушения обязательных требований размещается на официальном сайте администрации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разделе «Контрольно-надзорная деятельность».»;</w:t>
      </w:r>
    </w:p>
    <w:p w14:paraId="0AC06AE2" w14:textId="77777777" w:rsidR="00813CA9" w:rsidRDefault="00FD7D5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пункте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.7 Положения слова «</w:t>
      </w:r>
      <w:r>
        <w:rPr>
          <w:rFonts w:ascii="Times New Roman" w:hAnsi="Times New Roman" w:cs="Times New Roman"/>
          <w:color w:val="000000"/>
          <w:sz w:val="28"/>
          <w:szCs w:val="28"/>
        </w:rPr>
        <w:t>параметров деятельности контролируемого лица, соответствие которым или отклонение от которых согласно утвержденным индикаторам» заменить словами «параметра деятельности контролируемого лица, соответствие которому или отклонение от которого согласно утвержденному индикатору»;</w:t>
      </w:r>
    </w:p>
    <w:p w14:paraId="12D11993" w14:textId="77777777" w:rsidR="00813CA9" w:rsidRDefault="00FD7D5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 1 к Положению изложить в следующей редакции:</w:t>
      </w:r>
    </w:p>
    <w:p w14:paraId="7ACEDC17" w14:textId="77777777" w:rsidR="00813CA9" w:rsidRDefault="00813CA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DE4754" w14:textId="77777777" w:rsidR="00813CA9" w:rsidRDefault="00FD7D55">
      <w:pPr>
        <w:pStyle w:val="ConsPlu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«Приложение № 1</w:t>
      </w:r>
    </w:p>
    <w:p w14:paraId="26634DCA" w14:textId="77777777" w:rsidR="00813CA9" w:rsidRDefault="00FD7D5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</w:t>
      </w:r>
    </w:p>
    <w:p w14:paraId="4AAC03FE" w14:textId="77777777" w:rsidR="00813CA9" w:rsidRDefault="00FD7D5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автомобильном транспорте, городском наземном </w:t>
      </w:r>
    </w:p>
    <w:p w14:paraId="4421F74C" w14:textId="77777777" w:rsidR="00813CA9" w:rsidRDefault="00FD7D5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электрическом транспорте и в дорожном хозяйстве </w:t>
      </w:r>
    </w:p>
    <w:p w14:paraId="6618F826" w14:textId="77777777" w:rsidR="00813CA9" w:rsidRDefault="00FD7D5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населенных пунктов </w:t>
      </w:r>
    </w:p>
    <w:p w14:paraId="66F4A5F7" w14:textId="77777777" w:rsidR="00813CA9" w:rsidRDefault="00FD7D55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Новые Ключи</w:t>
      </w:r>
    </w:p>
    <w:p w14:paraId="528FDE9A" w14:textId="77777777" w:rsidR="00813CA9" w:rsidRDefault="00FD7D55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Кинель-Черкасский Самарской области</w:t>
      </w:r>
    </w:p>
    <w:p w14:paraId="745BAD08" w14:textId="77777777" w:rsidR="00813CA9" w:rsidRDefault="00813CA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C0A0C1B" w14:textId="77777777" w:rsidR="00813CA9" w:rsidRDefault="00FD7D55">
      <w:pPr>
        <w:pStyle w:val="ConsPlusTitle"/>
        <w:jc w:val="center"/>
        <w:rPr>
          <w:rFonts w:ascii="Times New Roman" w:hAnsi="Times New Roman" w:cs="Times New Roman"/>
        </w:rPr>
      </w:pPr>
      <w:bookmarkStart w:id="0" w:name="Par381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Индикатор риска нарушения обязательных требований, используемый для определения необходимости проведения внеплановых</w:t>
      </w:r>
    </w:p>
    <w:p w14:paraId="287F5FEC" w14:textId="77777777" w:rsidR="00813CA9" w:rsidRDefault="00FD7D5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контрольных мероприятий с взаимодействием с контролируемыми лицами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</w:t>
      </w:r>
    </w:p>
    <w:p w14:paraId="398F9ACE" w14:textId="77777777" w:rsidR="00813CA9" w:rsidRDefault="00FD7D55">
      <w:pPr>
        <w:pStyle w:val="s1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Два и более дорожно-транспортных происшествия в течение тридцати календарных дней на объекте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 Новые Ключи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 Кинель-Черкасский Самарской области и (или) на одной и той же дороге местного значения сельского поселения  Новые Ключи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 Кинель-Черкасский Самарской области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>».</w:t>
      </w:r>
    </w:p>
    <w:p w14:paraId="5532A1E8" w14:textId="77777777" w:rsidR="00813CA9" w:rsidRDefault="00FD7D5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2. Настоящее решение вступает в силу со дня его официального опубликования.</w:t>
      </w:r>
    </w:p>
    <w:p w14:paraId="127A2FA7" w14:textId="77777777" w:rsidR="00813CA9" w:rsidRDefault="00813CA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14:paraId="7482E27F" w14:textId="77777777" w:rsidR="00813CA9" w:rsidRDefault="00FD7D55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Собрания представителей</w:t>
      </w:r>
    </w:p>
    <w:p w14:paraId="5C381141" w14:textId="77777777" w:rsidR="00813CA9" w:rsidRDefault="00FD7D55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сельского поселения Новые Ключи  </w:t>
      </w:r>
    </w:p>
    <w:p w14:paraId="6DFAD2D6" w14:textId="77777777" w:rsidR="00813CA9" w:rsidRDefault="00FD7D55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муниципального района Кинель-Черкасский </w:t>
      </w:r>
    </w:p>
    <w:p w14:paraId="4A774EFB" w14:textId="77777777" w:rsidR="00813CA9" w:rsidRDefault="00FD7D55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Самарской области                                                                     Е.А. Еркова.</w:t>
      </w:r>
    </w:p>
    <w:p w14:paraId="5E1DDB1C" w14:textId="77777777" w:rsidR="00813CA9" w:rsidRDefault="00813CA9">
      <w:pPr>
        <w:spacing w:line="240" w:lineRule="exact"/>
        <w:rPr>
          <w:color w:val="000000" w:themeColor="text1"/>
        </w:rPr>
      </w:pPr>
    </w:p>
    <w:p w14:paraId="3A6B988A" w14:textId="77777777" w:rsidR="00813CA9" w:rsidRDefault="00FD7D55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сельского поселения Новые Ключи </w:t>
      </w:r>
    </w:p>
    <w:p w14:paraId="4CC7B807" w14:textId="77777777" w:rsidR="00813CA9" w:rsidRDefault="00FD7D55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муниципального района Кинель-Черкасский </w:t>
      </w:r>
    </w:p>
    <w:p w14:paraId="24EBD2D7" w14:textId="77777777" w:rsidR="00813CA9" w:rsidRDefault="00FD7D55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Самарской области                                                                           В.И. Зайцев.</w:t>
      </w:r>
    </w:p>
    <w:p w14:paraId="060443F9" w14:textId="77777777" w:rsidR="00813CA9" w:rsidRDefault="00813CA9">
      <w:pPr>
        <w:rPr>
          <w:color w:val="000000" w:themeColor="text1"/>
        </w:rPr>
      </w:pPr>
    </w:p>
    <w:sectPr w:rsidR="00813CA9">
      <w:headerReference w:type="even" r:id="rId6"/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6E00" w14:textId="77777777" w:rsidR="00096DD6" w:rsidRDefault="00096DD6">
      <w:r>
        <w:separator/>
      </w:r>
    </w:p>
  </w:endnote>
  <w:endnote w:type="continuationSeparator" w:id="0">
    <w:p w14:paraId="71239F3B" w14:textId="77777777" w:rsidR="00096DD6" w:rsidRDefault="0009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7D20" w14:textId="77777777" w:rsidR="00096DD6" w:rsidRDefault="00096DD6">
      <w:r>
        <w:separator/>
      </w:r>
    </w:p>
  </w:footnote>
  <w:footnote w:type="continuationSeparator" w:id="0">
    <w:p w14:paraId="4F2A0EF0" w14:textId="77777777" w:rsidR="00096DD6" w:rsidRDefault="0009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648078"/>
      <w:docPartObj>
        <w:docPartGallery w:val="Page Numbers (Top of Page)"/>
        <w:docPartUnique/>
      </w:docPartObj>
    </w:sdtPr>
    <w:sdtContent>
      <w:p w14:paraId="2B848A29" w14:textId="77777777" w:rsidR="00813CA9" w:rsidRDefault="00FD7D55">
        <w:pPr>
          <w:pStyle w:val="af3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>PAGE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0</w:t>
        </w:r>
        <w:r>
          <w:rPr>
            <w:rStyle w:val="a7"/>
          </w:rPr>
          <w:fldChar w:fldCharType="end"/>
        </w:r>
      </w:p>
    </w:sdtContent>
  </w:sdt>
  <w:p w14:paraId="16B51EA3" w14:textId="77777777" w:rsidR="00813CA9" w:rsidRDefault="00813CA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403832"/>
      <w:docPartObj>
        <w:docPartGallery w:val="Page Numbers (Top of Page)"/>
        <w:docPartUnique/>
      </w:docPartObj>
    </w:sdtPr>
    <w:sdtContent>
      <w:p w14:paraId="6BC6778B" w14:textId="77777777" w:rsidR="00813CA9" w:rsidRDefault="00FD7D55">
        <w:pPr>
          <w:pStyle w:val="af3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>PAGE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0</w:t>
        </w:r>
        <w:r>
          <w:rPr>
            <w:rStyle w:val="a7"/>
          </w:rPr>
          <w:fldChar w:fldCharType="end"/>
        </w:r>
      </w:p>
    </w:sdtContent>
  </w:sdt>
  <w:p w14:paraId="37E4F998" w14:textId="77777777" w:rsidR="00813CA9" w:rsidRDefault="00813CA9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A9"/>
    <w:rsid w:val="00096DD6"/>
    <w:rsid w:val="00176C8C"/>
    <w:rsid w:val="00717A4B"/>
    <w:rsid w:val="00813CA9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F70E"/>
  <w15:docId w15:val="{DD33501B-1CE7-4010-B8E9-0DF2C359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11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65F1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03374E"/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03374E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qFormat/>
    <w:rsid w:val="0003374E"/>
  </w:style>
  <w:style w:type="character" w:styleId="a8">
    <w:name w:val="annotation reference"/>
    <w:basedOn w:val="a0"/>
    <w:uiPriority w:val="99"/>
    <w:semiHidden/>
    <w:unhideWhenUsed/>
    <w:qFormat/>
    <w:rsid w:val="00AF1BC5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AF1B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uiPriority w:val="99"/>
    <w:semiHidden/>
    <w:qFormat/>
    <w:rsid w:val="00AF1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qFormat/>
    <w:rsid w:val="0000240A"/>
    <w:rPr>
      <w:rFonts w:eastAsia="Times New Roman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qFormat/>
    <w:rsid w:val="00354979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C762F7"/>
    <w:pPr>
      <w:spacing w:beforeAutospacing="1" w:afterAutospacing="1"/>
    </w:pPr>
  </w:style>
  <w:style w:type="paragraph" w:customStyle="1" w:styleId="s16">
    <w:name w:val="s_16"/>
    <w:basedOn w:val="a"/>
    <w:qFormat/>
    <w:rsid w:val="00C762F7"/>
    <w:pPr>
      <w:spacing w:beforeAutospacing="1" w:afterAutospacing="1"/>
    </w:pPr>
  </w:style>
  <w:style w:type="paragraph" w:customStyle="1" w:styleId="empty">
    <w:name w:val="empty"/>
    <w:basedOn w:val="a"/>
    <w:qFormat/>
    <w:rsid w:val="00C762F7"/>
    <w:pPr>
      <w:spacing w:beforeAutospacing="1" w:afterAutospacing="1"/>
    </w:pPr>
  </w:style>
  <w:style w:type="paragraph" w:styleId="af1">
    <w:name w:val="footnote text"/>
    <w:basedOn w:val="a"/>
    <w:uiPriority w:val="99"/>
    <w:semiHidden/>
    <w:unhideWhenUsed/>
    <w:rsid w:val="00165F1F"/>
    <w:rPr>
      <w:sz w:val="20"/>
      <w:szCs w:val="20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03374E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03374E"/>
    <w:pPr>
      <w:tabs>
        <w:tab w:val="center" w:pos="4677"/>
        <w:tab w:val="right" w:pos="9355"/>
      </w:tabs>
    </w:pPr>
  </w:style>
  <w:style w:type="paragraph" w:styleId="af5">
    <w:name w:val="Revision"/>
    <w:uiPriority w:val="99"/>
    <w:semiHidden/>
    <w:qFormat/>
    <w:rsid w:val="007D6937"/>
    <w:rPr>
      <w:rFonts w:ascii="Times New Roman" w:eastAsia="Times New Roman" w:hAnsi="Times New Roman" w:cs="Times New Roman"/>
      <w:lang w:eastAsia="ru-RU"/>
    </w:rPr>
  </w:style>
  <w:style w:type="paragraph" w:styleId="af6">
    <w:name w:val="annotation text"/>
    <w:basedOn w:val="a"/>
    <w:uiPriority w:val="99"/>
    <w:semiHidden/>
    <w:unhideWhenUsed/>
    <w:qFormat/>
    <w:rsid w:val="00AF1BC5"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AF1BC5"/>
    <w:rPr>
      <w:b/>
      <w:bCs/>
    </w:rPr>
  </w:style>
  <w:style w:type="paragraph" w:customStyle="1" w:styleId="ConsPlusTitle">
    <w:name w:val="ConsPlusTitle"/>
    <w:qFormat/>
    <w:rsid w:val="00A272A8"/>
    <w:pPr>
      <w:widowControl w:val="0"/>
    </w:pPr>
    <w:rPr>
      <w:rFonts w:cs="Calibri"/>
      <w:b/>
      <w:bCs/>
      <w:sz w:val="22"/>
      <w:szCs w:val="22"/>
      <w:lang w:eastAsia="zh-CN"/>
    </w:rPr>
  </w:style>
  <w:style w:type="paragraph" w:styleId="af8">
    <w:name w:val="Normal (Web)"/>
    <w:basedOn w:val="a"/>
    <w:uiPriority w:val="99"/>
    <w:unhideWhenUsed/>
    <w:qFormat/>
    <w:rsid w:val="00452525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dc:description/>
  <cp:lastModifiedBy>Наталья</cp:lastModifiedBy>
  <cp:revision>2</cp:revision>
  <cp:lastPrinted>2023-06-28T05:58:00Z</cp:lastPrinted>
  <dcterms:created xsi:type="dcterms:W3CDTF">2023-06-28T06:06:00Z</dcterms:created>
  <dcterms:modified xsi:type="dcterms:W3CDTF">2023-06-28T06:06:00Z</dcterms:modified>
  <dc:language>ru-RU</dc:language>
</cp:coreProperties>
</file>