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E8" w:rsidRDefault="00AA6A12" w:rsidP="008B15E8">
      <w:pPr>
        <w:jc w:val="both"/>
        <w:rPr>
          <w:b/>
          <w:sz w:val="28"/>
          <w:szCs w:val="28"/>
        </w:rPr>
      </w:pPr>
      <w:r w:rsidRPr="006B6C1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5E8">
        <w:rPr>
          <w:b/>
          <w:bCs/>
          <w:sz w:val="28"/>
          <w:szCs w:val="28"/>
        </w:rPr>
        <w:tab/>
      </w:r>
      <w:r w:rsidR="008B15E8">
        <w:rPr>
          <w:b/>
          <w:bCs/>
          <w:sz w:val="28"/>
          <w:szCs w:val="28"/>
        </w:rPr>
        <w:tab/>
      </w:r>
      <w:r w:rsidR="008B15E8" w:rsidRPr="00D87545">
        <w:rPr>
          <w:b/>
          <w:sz w:val="28"/>
          <w:szCs w:val="28"/>
        </w:rPr>
        <w:t>Здравствуйте, я увольняюсь из организации, но у меня есть неиспользованный отпуск. Положена ли компенсация за отпуск при увольнении?</w:t>
      </w:r>
    </w:p>
    <w:p w:rsidR="008B15E8" w:rsidRDefault="008B15E8" w:rsidP="008B15E8">
      <w:pPr>
        <w:jc w:val="both"/>
        <w:rPr>
          <w:b/>
          <w:sz w:val="28"/>
          <w:szCs w:val="28"/>
        </w:rPr>
      </w:pPr>
    </w:p>
    <w:p w:rsidR="008B15E8" w:rsidRDefault="008B15E8" w:rsidP="008B15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На вопрос отвечает исполняющий обязанности прокурора района Владимир Сямуков.</w:t>
      </w:r>
    </w:p>
    <w:p w:rsidR="008B15E8" w:rsidRPr="00D87545" w:rsidRDefault="008B15E8" w:rsidP="008B15E8">
      <w:pPr>
        <w:jc w:val="both"/>
        <w:rPr>
          <w:b/>
          <w:sz w:val="28"/>
          <w:szCs w:val="28"/>
        </w:rPr>
      </w:pPr>
    </w:p>
    <w:p w:rsidR="008B15E8" w:rsidRDefault="008B15E8" w:rsidP="008B15E8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>Да, п</w:t>
      </w:r>
      <w:r w:rsidRPr="00D87545">
        <w:rPr>
          <w:color w:val="333333"/>
          <w:sz w:val="28"/>
          <w:szCs w:val="28"/>
          <w:shd w:val="clear" w:color="auto" w:fill="FFFFFF"/>
        </w:rPr>
        <w:t xml:space="preserve">ри увольнении работника ему законом гарантирована выплата денежной компенсации за все неиспользованные отпуска. </w:t>
      </w:r>
      <w:r>
        <w:rPr>
          <w:color w:val="333333"/>
          <w:sz w:val="28"/>
          <w:szCs w:val="28"/>
          <w:shd w:val="clear" w:color="auto" w:fill="FFFFFF"/>
        </w:rPr>
        <w:tab/>
      </w:r>
      <w:r w:rsidRPr="00D87545">
        <w:rPr>
          <w:color w:val="333333"/>
          <w:sz w:val="28"/>
          <w:szCs w:val="28"/>
          <w:shd w:val="clear" w:color="auto" w:fill="FFFFFF"/>
        </w:rPr>
        <w:t>Так обеспечивается реализация особым способом конституционного права на отдых теми работниками, которые прекращают трудовые отношения по любым основаниям и в силу различных причин не воспользовались ранее своим правом на ежегодный оплачиваемый отпуск. При этом трудовое законодательство не устанавливает ни максимальное количество неиспользованных дней отпуска, взамен которых выплачивается компенсация, ни какие-либо обстоятельст</w:t>
      </w:r>
      <w:r>
        <w:rPr>
          <w:color w:val="333333"/>
          <w:sz w:val="28"/>
          <w:szCs w:val="28"/>
          <w:shd w:val="clear" w:color="auto" w:fill="FFFFFF"/>
        </w:rPr>
        <w:t xml:space="preserve">ва, исключающие саму выплату (часть 1 статьи </w:t>
      </w:r>
      <w:r w:rsidRPr="00D87545">
        <w:rPr>
          <w:color w:val="333333"/>
          <w:sz w:val="28"/>
          <w:szCs w:val="28"/>
          <w:shd w:val="clear" w:color="auto" w:fill="FFFFFF"/>
        </w:rPr>
        <w:t>127 ТК РФ).</w:t>
      </w:r>
    </w:p>
    <w:p w:rsidR="008B15E8" w:rsidRPr="00D87545" w:rsidRDefault="008B15E8" w:rsidP="008B15E8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8B15E8" w:rsidRPr="00D87545" w:rsidRDefault="008B15E8" w:rsidP="008B15E8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Pr="00D87545">
        <w:rPr>
          <w:b/>
          <w:sz w:val="28"/>
          <w:szCs w:val="28"/>
        </w:rPr>
        <w:t xml:space="preserve">Куда обращаться, если </w:t>
      </w:r>
      <w:r w:rsidRPr="00D87545">
        <w:rPr>
          <w:b/>
          <w:color w:val="333333"/>
          <w:sz w:val="28"/>
          <w:szCs w:val="28"/>
          <w:shd w:val="clear" w:color="auto" w:fill="FFFFFF"/>
        </w:rPr>
        <w:t>работодатель отказывается в выплате компенсации за неиспользованный отпуск?</w:t>
      </w:r>
    </w:p>
    <w:p w:rsidR="008B15E8" w:rsidRPr="00D87545" w:rsidRDefault="008B15E8" w:rsidP="008B15E8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 w:rsidRPr="00D87545">
        <w:rPr>
          <w:color w:val="333333"/>
          <w:sz w:val="28"/>
          <w:szCs w:val="28"/>
          <w:shd w:val="clear" w:color="auto" w:fill="FFFFFF"/>
        </w:rPr>
        <w:t>В случае отказа работодателя в выплате компенсации за неиспользованный отпуск либо возникновения спора относительно размера данной компенсации работник вправе обратиться непосредственно в суд. Обязательное соблюдение досудебного порядка урегулирования индивидуальных трудовых споров законом не требуется.</w:t>
      </w:r>
    </w:p>
    <w:p w:rsidR="008B15E8" w:rsidRPr="00D87545" w:rsidRDefault="008B15E8" w:rsidP="008B15E8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  <w:t>В силу статьи</w:t>
      </w:r>
      <w:r w:rsidRPr="00D87545">
        <w:rPr>
          <w:color w:val="333333"/>
          <w:sz w:val="28"/>
          <w:szCs w:val="28"/>
          <w:shd w:val="clear" w:color="auto" w:fill="FFFFFF"/>
        </w:rPr>
        <w:t xml:space="preserve"> 392 ТК РФ 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</w:t>
      </w:r>
    </w:p>
    <w:p w:rsidR="008B15E8" w:rsidRDefault="008B15E8" w:rsidP="008B15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B15E8" w:rsidRDefault="008B15E8" w:rsidP="008B15E8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Pr="00D87545">
        <w:rPr>
          <w:b/>
          <w:sz w:val="28"/>
          <w:szCs w:val="28"/>
        </w:rPr>
        <w:t xml:space="preserve">Какая компенсация полагается сотруднику при отказе работодателя </w:t>
      </w:r>
      <w:r w:rsidRPr="00D87545">
        <w:rPr>
          <w:b/>
          <w:color w:val="333333"/>
          <w:sz w:val="28"/>
          <w:szCs w:val="28"/>
          <w:shd w:val="clear" w:color="auto" w:fill="FFFFFF"/>
        </w:rPr>
        <w:t>отказывается в выплате компенсации за неиспользованный отпуск?</w:t>
      </w:r>
    </w:p>
    <w:p w:rsidR="008B15E8" w:rsidRPr="00D87545" w:rsidRDefault="008B15E8" w:rsidP="008B15E8">
      <w:pPr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8B15E8" w:rsidRPr="00D87545" w:rsidRDefault="008B15E8" w:rsidP="008B15E8">
      <w:pPr>
        <w:jc w:val="both"/>
        <w:rPr>
          <w:b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 w:rsidRPr="00D87545">
        <w:rPr>
          <w:color w:val="333333"/>
          <w:sz w:val="28"/>
          <w:szCs w:val="28"/>
          <w:shd w:val="clear" w:color="auto" w:fill="FFFFFF"/>
        </w:rPr>
        <w:t>За задержку выплаты компенсации за неиспользованный отпуск нормами трудового законодательства предусмотрена денежная компенсация, а также воз</w:t>
      </w:r>
      <w:r>
        <w:rPr>
          <w:color w:val="333333"/>
          <w:sz w:val="28"/>
          <w:szCs w:val="28"/>
          <w:shd w:val="clear" w:color="auto" w:fill="FFFFFF"/>
        </w:rPr>
        <w:t xml:space="preserve">мещение морального вреда (статьи </w:t>
      </w:r>
      <w:r w:rsidRPr="00D87545">
        <w:rPr>
          <w:color w:val="333333"/>
          <w:sz w:val="28"/>
          <w:szCs w:val="28"/>
          <w:shd w:val="clear" w:color="auto" w:fill="FFFFFF"/>
        </w:rPr>
        <w:t>236, 237 ТК РФ).</w:t>
      </w:r>
    </w:p>
    <w:p w:rsidR="008B15E8" w:rsidRDefault="008B15E8" w:rsidP="008B15E8">
      <w:pPr>
        <w:ind w:firstLine="567"/>
        <w:jc w:val="both"/>
      </w:pPr>
    </w:p>
    <w:p w:rsidR="008B15E8" w:rsidRDefault="008B15E8" w:rsidP="008B15E8">
      <w:pPr>
        <w:ind w:firstLine="567"/>
        <w:jc w:val="both"/>
        <w:rPr>
          <w:b/>
          <w:sz w:val="30"/>
          <w:szCs w:val="30"/>
        </w:rPr>
      </w:pPr>
      <w:r>
        <w:t xml:space="preserve">Подраздел законодательства: </w:t>
      </w:r>
      <w:r w:rsidRPr="008B15E8">
        <w:t>Трудовое законодательство</w:t>
      </w:r>
    </w:p>
    <w:p w:rsidR="003E5349" w:rsidRPr="003E5349" w:rsidRDefault="001A0157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10.06.2021</w:t>
      </w:r>
      <w:bookmarkStart w:id="0" w:name="_GoBack"/>
      <w:bookmarkEnd w:id="0"/>
    </w:p>
    <w:sectPr w:rsidR="003E5349" w:rsidRPr="003E5349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1C" w:rsidRDefault="0069651C" w:rsidP="00FC4F90">
      <w:r>
        <w:separator/>
      </w:r>
    </w:p>
  </w:endnote>
  <w:endnote w:type="continuationSeparator" w:id="0">
    <w:p w:rsidR="0069651C" w:rsidRDefault="0069651C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1C" w:rsidRDefault="0069651C" w:rsidP="00FC4F90">
      <w:r>
        <w:separator/>
      </w:r>
    </w:p>
  </w:footnote>
  <w:footnote w:type="continuationSeparator" w:id="0">
    <w:p w:rsidR="0069651C" w:rsidRDefault="0069651C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587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00203"/>
    <w:rsid w:val="00044E03"/>
    <w:rsid w:val="00063574"/>
    <w:rsid w:val="00093A32"/>
    <w:rsid w:val="000E3231"/>
    <w:rsid w:val="000E3257"/>
    <w:rsid w:val="000E5734"/>
    <w:rsid w:val="0012359E"/>
    <w:rsid w:val="00124B0D"/>
    <w:rsid w:val="00141D07"/>
    <w:rsid w:val="001528DF"/>
    <w:rsid w:val="00182BA8"/>
    <w:rsid w:val="001A0157"/>
    <w:rsid w:val="001A4FC6"/>
    <w:rsid w:val="001C1564"/>
    <w:rsid w:val="001D1670"/>
    <w:rsid w:val="00281E8A"/>
    <w:rsid w:val="00296C11"/>
    <w:rsid w:val="002E68E8"/>
    <w:rsid w:val="003362F0"/>
    <w:rsid w:val="00397AE5"/>
    <w:rsid w:val="003E5349"/>
    <w:rsid w:val="003F3274"/>
    <w:rsid w:val="003F7644"/>
    <w:rsid w:val="00443B25"/>
    <w:rsid w:val="00466BDB"/>
    <w:rsid w:val="004A2067"/>
    <w:rsid w:val="004B4623"/>
    <w:rsid w:val="004C6D81"/>
    <w:rsid w:val="004E7B90"/>
    <w:rsid w:val="005070EB"/>
    <w:rsid w:val="00525A2B"/>
    <w:rsid w:val="00526916"/>
    <w:rsid w:val="00530A78"/>
    <w:rsid w:val="00537F66"/>
    <w:rsid w:val="005717A3"/>
    <w:rsid w:val="00586577"/>
    <w:rsid w:val="005872AD"/>
    <w:rsid w:val="005877BA"/>
    <w:rsid w:val="005C3587"/>
    <w:rsid w:val="005C5E55"/>
    <w:rsid w:val="00605991"/>
    <w:rsid w:val="0062366B"/>
    <w:rsid w:val="006278AD"/>
    <w:rsid w:val="00642293"/>
    <w:rsid w:val="006947B3"/>
    <w:rsid w:val="00694C3C"/>
    <w:rsid w:val="0069651C"/>
    <w:rsid w:val="006A6FDB"/>
    <w:rsid w:val="006B2080"/>
    <w:rsid w:val="006B4C28"/>
    <w:rsid w:val="006B6C14"/>
    <w:rsid w:val="006C46F8"/>
    <w:rsid w:val="0070187C"/>
    <w:rsid w:val="00702AF0"/>
    <w:rsid w:val="00720D3B"/>
    <w:rsid w:val="00721DEB"/>
    <w:rsid w:val="0073376F"/>
    <w:rsid w:val="0077022B"/>
    <w:rsid w:val="0077081B"/>
    <w:rsid w:val="0078007B"/>
    <w:rsid w:val="007C3A33"/>
    <w:rsid w:val="007C63A5"/>
    <w:rsid w:val="007E7DD4"/>
    <w:rsid w:val="007F60FE"/>
    <w:rsid w:val="008051DA"/>
    <w:rsid w:val="00823C9B"/>
    <w:rsid w:val="0083561F"/>
    <w:rsid w:val="00856633"/>
    <w:rsid w:val="008B12BE"/>
    <w:rsid w:val="008B15E8"/>
    <w:rsid w:val="008C189A"/>
    <w:rsid w:val="008D4997"/>
    <w:rsid w:val="008F5FFB"/>
    <w:rsid w:val="009006F0"/>
    <w:rsid w:val="009037F7"/>
    <w:rsid w:val="00936866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A6A12"/>
    <w:rsid w:val="00AC0922"/>
    <w:rsid w:val="00AE1CBB"/>
    <w:rsid w:val="00B33ADA"/>
    <w:rsid w:val="00B672E7"/>
    <w:rsid w:val="00BC3236"/>
    <w:rsid w:val="00BE3D4C"/>
    <w:rsid w:val="00C23875"/>
    <w:rsid w:val="00C406EA"/>
    <w:rsid w:val="00C63D07"/>
    <w:rsid w:val="00C65D80"/>
    <w:rsid w:val="00C820DB"/>
    <w:rsid w:val="00C93450"/>
    <w:rsid w:val="00CD00CD"/>
    <w:rsid w:val="00D0344F"/>
    <w:rsid w:val="00D063F4"/>
    <w:rsid w:val="00D14836"/>
    <w:rsid w:val="00D33198"/>
    <w:rsid w:val="00D560AD"/>
    <w:rsid w:val="00D60851"/>
    <w:rsid w:val="00D747F9"/>
    <w:rsid w:val="00D761F4"/>
    <w:rsid w:val="00D93696"/>
    <w:rsid w:val="00DD7909"/>
    <w:rsid w:val="00E34344"/>
    <w:rsid w:val="00E61503"/>
    <w:rsid w:val="00E964FB"/>
    <w:rsid w:val="00ED65FB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860C6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2021-06-14T07:19:00Z</cp:lastPrinted>
  <dcterms:created xsi:type="dcterms:W3CDTF">2021-06-14T07:20:00Z</dcterms:created>
  <dcterms:modified xsi:type="dcterms:W3CDTF">2021-06-14T09:11:00Z</dcterms:modified>
</cp:coreProperties>
</file>