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FC" w:rsidRPr="008357FC" w:rsidRDefault="00030DFC" w:rsidP="00652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7FC">
        <w:rPr>
          <w:rFonts w:ascii="Times New Roman" w:hAnsi="Times New Roman" w:cs="Times New Roman"/>
          <w:sz w:val="28"/>
          <w:szCs w:val="28"/>
        </w:rPr>
        <w:t>Прокуратура Ленинского района г. Самары разъясняет:</w:t>
      </w:r>
    </w:p>
    <w:p w:rsidR="00030DFC" w:rsidRPr="008357FC" w:rsidRDefault="00030DFC" w:rsidP="00652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DFC" w:rsidRPr="008357FC" w:rsidRDefault="00030DFC" w:rsidP="0065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7FC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BB09D1" w:rsidRPr="008357FC">
        <w:rPr>
          <w:rFonts w:ascii="Times New Roman" w:hAnsi="Times New Roman" w:cs="Times New Roman"/>
          <w:b/>
          <w:sz w:val="28"/>
          <w:szCs w:val="28"/>
        </w:rPr>
        <w:t xml:space="preserve">Приостановка трудовой деятельности </w:t>
      </w:r>
      <w:r w:rsidR="008357FC" w:rsidRPr="008357FC">
        <w:rPr>
          <w:rFonts w:ascii="Times New Roman" w:hAnsi="Times New Roman" w:cs="Times New Roman"/>
          <w:b/>
          <w:sz w:val="28"/>
          <w:szCs w:val="28"/>
        </w:rPr>
        <w:t xml:space="preserve">работником </w:t>
      </w:r>
      <w:bookmarkEnd w:id="0"/>
      <w:r w:rsidR="00BB09D1" w:rsidRPr="008357FC">
        <w:rPr>
          <w:rFonts w:ascii="Times New Roman" w:hAnsi="Times New Roman" w:cs="Times New Roman"/>
          <w:b/>
          <w:sz w:val="28"/>
          <w:szCs w:val="28"/>
        </w:rPr>
        <w:t>при задержке выплаты заработной платы</w:t>
      </w:r>
      <w:r w:rsidRPr="008357FC">
        <w:rPr>
          <w:rFonts w:ascii="Times New Roman" w:hAnsi="Times New Roman" w:cs="Times New Roman"/>
          <w:b/>
          <w:sz w:val="28"/>
          <w:szCs w:val="28"/>
        </w:rPr>
        <w:t>»</w:t>
      </w:r>
    </w:p>
    <w:p w:rsidR="00030DFC" w:rsidRPr="008357FC" w:rsidRDefault="00030DFC" w:rsidP="00030DFC">
      <w:pPr>
        <w:spacing w:after="0" w:line="240" w:lineRule="auto"/>
        <w:ind w:firstLine="851"/>
        <w:jc w:val="both"/>
        <w:rPr>
          <w:rFonts w:ascii="Roboto" w:eastAsia="Times New Roman" w:hAnsi="Roboto" w:cs="Times New Roman"/>
          <w:sz w:val="28"/>
          <w:szCs w:val="28"/>
          <w:shd w:val="clear" w:color="auto" w:fill="FFFFFF"/>
          <w:lang w:eastAsia="ru-RU"/>
        </w:rPr>
      </w:pP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Работник вправе отсутствовать в свое рабочее время на рабочем месте при задержке выплаты зарплаты более чем на 15 дней. Такое право предоставлено ему ст. 142 Трудового кодекса Российской Федерации (далее – ТК РФ)</w:t>
      </w:r>
      <w:r w:rsidRPr="008357FC">
        <w:rPr>
          <w:sz w:val="28"/>
          <w:szCs w:val="28"/>
          <w:shd w:val="clear" w:color="auto" w:fill="FFFFFF"/>
        </w:rPr>
        <w:t xml:space="preserve"> </w:t>
      </w:r>
      <w:r w:rsidRPr="008357FC">
        <w:rPr>
          <w:sz w:val="28"/>
          <w:szCs w:val="28"/>
        </w:rPr>
        <w:t xml:space="preserve">- </w:t>
      </w:r>
      <w:r w:rsidRPr="008357FC">
        <w:rPr>
          <w:b/>
          <w:sz w:val="28"/>
          <w:szCs w:val="28"/>
          <w:shd w:val="clear" w:color="auto" w:fill="FFFFFF"/>
        </w:rPr>
        <w:t>разъясняет помощник прокурора Ленинского района г. Самары Роман Сухоруков.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При этом нельзя просто взять и не явиться на работу. По закону о своем намерении приостановить трудовую деятельность необходимо уведомить в письменном виде работодателя. В дальнейшем это исключит возможность привлечения работника к дисциплинарной ответственности за прогул.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Сделать это можно так, чтобы у работника осталось подтверждение направления соответствующего заявления. Например, подать заявление через секретаря и получить отметку о вручении на своем экземпляре документа, по почте письмом с уведомлением.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Период приостановки работы подлежит оплате, исходя из расчета среднего заработка.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Работник обязан возобновить работу не позднее следующего рабочего дня после получения письменного извещения работодателя о готовности выплатить задолженность в день выхода на работу.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Однако есть запрет на приостановление работы: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- на периоды введения военного, чрезвычайного положения или особых мер в соответствии с законодательством о чрезвычайном положении;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- служба в органах Вооруженных Сил Российской Федерации, иных организациях, ведающих вопросами обеспечения обороны страны и безопасности государства, аварийно-спасательных, поисково-спасательных, противопожарных работ, работ по предупреждению или ликвидации стихийных бедствий и чрезвычайных ситуаций, в правоохранительных органах;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- государственными служащими;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- в организациях, непосредственно обслуживающих особо опасные виды производств, оборудования;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  <w:shd w:val="clear" w:color="auto" w:fill="FFFFFF"/>
        </w:rPr>
        <w:t>- работниками, в трудовые обязанности которых входит выполнение работ, непосредственно связанных с обеспечением жизнедеятельности населения (энергообеспечение, отопление и теплоснабжение, водоснабжение, газоснабжение, связь, станции скорой и неотложной медицинской помощи).</w:t>
      </w:r>
    </w:p>
    <w:p w:rsidR="00BB09D1" w:rsidRPr="008357FC" w:rsidRDefault="00BB09D1" w:rsidP="00BB0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8357FC">
        <w:rPr>
          <w:sz w:val="28"/>
          <w:szCs w:val="28"/>
        </w:rPr>
        <w:t>При этом у работника есть право обратиться за защитой своих трудовых прав, в том числе на своевременную и в полном объеме оплату труда, в Государственную инспекцию труда области, прокуратуру или в установленном порядке в суд.</w:t>
      </w:r>
    </w:p>
    <w:p w:rsidR="00030DFC" w:rsidRPr="008357FC" w:rsidRDefault="00030DFC" w:rsidP="00030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268B" w:rsidRPr="008357FC" w:rsidRDefault="00030DFC" w:rsidP="00BB0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57FC">
        <w:rPr>
          <w:rFonts w:ascii="Times New Roman" w:hAnsi="Times New Roman" w:cs="Times New Roman"/>
          <w:sz w:val="28"/>
          <w:szCs w:val="28"/>
        </w:rPr>
        <w:t>27</w:t>
      </w:r>
      <w:r w:rsidRPr="008357FC">
        <w:rPr>
          <w:rFonts w:ascii="Times New Roman" w:hAnsi="Times New Roman" w:cs="Times New Roman"/>
          <w:sz w:val="28"/>
          <w:szCs w:val="28"/>
        </w:rPr>
        <w:t>.05.2021</w:t>
      </w:r>
    </w:p>
    <w:sectPr w:rsidR="0023268B" w:rsidRPr="008357FC" w:rsidSect="00BB09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16"/>
    <w:rsid w:val="00030DFC"/>
    <w:rsid w:val="00064B92"/>
    <w:rsid w:val="0023268B"/>
    <w:rsid w:val="006527E6"/>
    <w:rsid w:val="007C7EC9"/>
    <w:rsid w:val="008357FC"/>
    <w:rsid w:val="00BB09D1"/>
    <w:rsid w:val="00D00863"/>
    <w:rsid w:val="00D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User004005</dc:creator>
  <cp:lastModifiedBy>User004005</cp:lastModifiedBy>
  <cp:revision>2</cp:revision>
  <dcterms:created xsi:type="dcterms:W3CDTF">2021-05-27T07:23:00Z</dcterms:created>
  <dcterms:modified xsi:type="dcterms:W3CDTF">2021-05-27T07:23:00Z</dcterms:modified>
</cp:coreProperties>
</file>