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2CC" w:rsidRPr="003442CC" w:rsidRDefault="00063574" w:rsidP="003442CC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3442CC">
        <w:rPr>
          <w:b/>
          <w:noProof/>
        </w:rPr>
        <w:drawing>
          <wp:anchor distT="0" distB="0" distL="114300" distR="114300" simplePos="0" relativeHeight="251664896" behindDoc="0" locked="0" layoutInCell="1" allowOverlap="1" wp14:anchorId="74CCE89C" wp14:editId="74048D13">
            <wp:simplePos x="1352550" y="723900"/>
            <wp:positionH relativeFrom="margin">
              <wp:align>left</wp:align>
            </wp:positionH>
            <wp:positionV relativeFrom="margin">
              <wp:align>top</wp:align>
            </wp:positionV>
            <wp:extent cx="2095500" cy="2360930"/>
            <wp:effectExtent l="0" t="0" r="0" b="127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442CC" w:rsidRPr="003442CC">
        <w:rPr>
          <w:b/>
          <w:color w:val="000000"/>
          <w:sz w:val="28"/>
          <w:szCs w:val="28"/>
        </w:rPr>
        <w:t xml:space="preserve">Что мне делать, если я взял кредит, но теперь из за </w:t>
      </w:r>
      <w:proofErr w:type="spellStart"/>
      <w:r w:rsidR="003442CC" w:rsidRPr="003442CC">
        <w:rPr>
          <w:b/>
          <w:color w:val="000000"/>
          <w:sz w:val="28"/>
          <w:szCs w:val="28"/>
        </w:rPr>
        <w:t>коронавирусной</w:t>
      </w:r>
      <w:proofErr w:type="spellEnd"/>
      <w:r w:rsidR="003442CC" w:rsidRPr="003442CC">
        <w:rPr>
          <w:b/>
          <w:color w:val="000000"/>
          <w:sz w:val="28"/>
          <w:szCs w:val="28"/>
        </w:rPr>
        <w:t xml:space="preserve"> </w:t>
      </w:r>
      <w:proofErr w:type="gramStart"/>
      <w:r w:rsidR="003442CC" w:rsidRPr="003442CC">
        <w:rPr>
          <w:b/>
          <w:color w:val="000000"/>
          <w:sz w:val="28"/>
          <w:szCs w:val="28"/>
        </w:rPr>
        <w:t>инфекции  не</w:t>
      </w:r>
      <w:proofErr w:type="gramEnd"/>
      <w:r w:rsidR="003442CC" w:rsidRPr="003442CC">
        <w:rPr>
          <w:b/>
          <w:color w:val="000000"/>
          <w:sz w:val="28"/>
          <w:szCs w:val="28"/>
        </w:rPr>
        <w:t xml:space="preserve"> могу его платить? Как мне получить «кредитные каникулы» о которых все говорят?</w:t>
      </w:r>
    </w:p>
    <w:p w:rsidR="003442CC" w:rsidRDefault="003442CC" w:rsidP="003442CC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B34DF">
        <w:rPr>
          <w:color w:val="000000"/>
          <w:sz w:val="28"/>
          <w:szCs w:val="28"/>
        </w:rPr>
        <w:t xml:space="preserve">Органами власти Российской Федерации приняты определенные меры по ограничению последствий пандемии </w:t>
      </w:r>
      <w:proofErr w:type="spellStart"/>
      <w:r w:rsidRPr="00BB34DF">
        <w:rPr>
          <w:color w:val="000000"/>
          <w:sz w:val="28"/>
          <w:szCs w:val="28"/>
        </w:rPr>
        <w:t>коронавирусной</w:t>
      </w:r>
      <w:proofErr w:type="spellEnd"/>
      <w:r w:rsidRPr="00BB34DF">
        <w:rPr>
          <w:color w:val="000000"/>
          <w:sz w:val="28"/>
          <w:szCs w:val="28"/>
        </w:rPr>
        <w:t xml:space="preserve"> инфекции (COVID-19). </w:t>
      </w:r>
    </w:p>
    <w:p w:rsidR="003442CC" w:rsidRPr="00BB34DF" w:rsidRDefault="003442CC" w:rsidP="003442CC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Федеральным</w:t>
      </w:r>
      <w:r w:rsidRPr="00BB34DF">
        <w:rPr>
          <w:color w:val="000000"/>
          <w:sz w:val="28"/>
          <w:szCs w:val="28"/>
        </w:rPr>
        <w:t xml:space="preserve"> законом от 03.04.2020 № 106-ФЗ </w:t>
      </w:r>
      <w:r>
        <w:rPr>
          <w:color w:val="000000"/>
          <w:sz w:val="28"/>
          <w:szCs w:val="28"/>
        </w:rPr>
        <w:t>внесены изменения в Федеральный</w:t>
      </w:r>
      <w:r w:rsidRPr="003442CC">
        <w:rPr>
          <w:sz w:val="28"/>
          <w:szCs w:val="28"/>
        </w:rPr>
        <w:t xml:space="preserve"> </w:t>
      </w:r>
      <w:hyperlink r:id="rId7" w:history="1">
        <w:r w:rsidRPr="003442CC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t>закон</w:t>
        </w:r>
      </w:hyperlink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 86-ФЗ от 10.07.2002 «</w:t>
      </w:r>
      <w:r w:rsidRPr="00BB34DF">
        <w:rPr>
          <w:color w:val="000000"/>
          <w:sz w:val="28"/>
          <w:szCs w:val="28"/>
        </w:rPr>
        <w:t>О Центральном банке Российской Федерации», в соответствии с которыми заемщику предоставляется возможность отсрочки оплаты по кредитам, так называемые «кредитные каникулы», сроком до 6 месяцев.</w:t>
      </w:r>
    </w:p>
    <w:p w:rsidR="003442CC" w:rsidRDefault="003442CC" w:rsidP="003442CC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Внесенными поправками установлено</w:t>
      </w:r>
      <w:r w:rsidRPr="00BB34DF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что </w:t>
      </w:r>
      <w:r w:rsidRPr="00BB34DF">
        <w:rPr>
          <w:color w:val="000000"/>
          <w:sz w:val="28"/>
          <w:szCs w:val="28"/>
        </w:rPr>
        <w:t>заемщик - физическое лицо, заключившее до дня вступления в силу Федерального закона с кредитором, кредитный договор (договор займа), в том числе кредитный договор, обязательства по которому обеспечены ипотекой, вправе в любой момент в течение времени действия такого договора, но не позднее 30.0</w:t>
      </w:r>
      <w:r>
        <w:rPr>
          <w:color w:val="000000"/>
          <w:sz w:val="28"/>
          <w:szCs w:val="28"/>
        </w:rPr>
        <w:t xml:space="preserve">9.2020 обратиться к кредитору с </w:t>
      </w:r>
      <w:hyperlink r:id="rId8" w:history="1">
        <w:r w:rsidRPr="003442CC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t>требованием</w:t>
        </w:r>
      </w:hyperlink>
      <w:r>
        <w:rPr>
          <w:color w:val="000000"/>
          <w:sz w:val="28"/>
          <w:szCs w:val="28"/>
        </w:rPr>
        <w:t xml:space="preserve"> </w:t>
      </w:r>
      <w:r w:rsidRPr="00BB34DF">
        <w:rPr>
          <w:color w:val="000000"/>
          <w:sz w:val="28"/>
          <w:szCs w:val="28"/>
        </w:rPr>
        <w:t>об изменении условий договора, предусматривающим приостановление исполнения заемщиком своих обязательств на срок, определенный заемщиком.</w:t>
      </w:r>
    </w:p>
    <w:p w:rsidR="003442CC" w:rsidRPr="003442CC" w:rsidRDefault="003442CC" w:rsidP="003442CC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3442CC">
        <w:rPr>
          <w:b/>
          <w:sz w:val="28"/>
          <w:szCs w:val="28"/>
        </w:rPr>
        <w:t>Есть ли какие-либо ограничения, на получение «кредитных каникул?»</w:t>
      </w:r>
    </w:p>
    <w:p w:rsidR="003442CC" w:rsidRPr="00BB34DF" w:rsidRDefault="003442CC" w:rsidP="003442CC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B34DF">
        <w:rPr>
          <w:color w:val="000000"/>
          <w:sz w:val="28"/>
          <w:szCs w:val="28"/>
        </w:rPr>
        <w:t>Обязательным условием предоставления «кредитных каникул» является снижение официального ежемесячного дохода заемщика в 2020 году более чем на 30% по сравнению со среднемесячным официальным доходом в 2019 году.</w:t>
      </w:r>
    </w:p>
    <w:p w:rsidR="003442CC" w:rsidRDefault="003442CC" w:rsidP="003442CC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B34DF">
        <w:rPr>
          <w:color w:val="000000"/>
          <w:sz w:val="28"/>
          <w:szCs w:val="28"/>
        </w:rPr>
        <w:t>Каникулы предоставляются по следующим кредитным продуктам: потребительские кредиты фи</w:t>
      </w:r>
      <w:r>
        <w:rPr>
          <w:color w:val="000000"/>
          <w:sz w:val="28"/>
          <w:szCs w:val="28"/>
        </w:rPr>
        <w:t>зических лиц на сумму менее 250</w:t>
      </w:r>
      <w:r w:rsidRPr="00BB34DF">
        <w:rPr>
          <w:color w:val="000000"/>
          <w:sz w:val="28"/>
          <w:szCs w:val="28"/>
        </w:rPr>
        <w:t>000 рублей (изначальная сумма кредита); потребительские кредиты индивидуальных пред</w:t>
      </w:r>
      <w:r>
        <w:rPr>
          <w:color w:val="000000"/>
          <w:sz w:val="28"/>
          <w:szCs w:val="28"/>
        </w:rPr>
        <w:t xml:space="preserve">принимателей на сумму менее 300 </w:t>
      </w:r>
      <w:r w:rsidRPr="00BB34DF">
        <w:rPr>
          <w:color w:val="000000"/>
          <w:sz w:val="28"/>
          <w:szCs w:val="28"/>
        </w:rPr>
        <w:t>000 рублей; кредитные карты с лимитом н</w:t>
      </w:r>
      <w:r>
        <w:rPr>
          <w:color w:val="000000"/>
          <w:sz w:val="28"/>
          <w:szCs w:val="28"/>
        </w:rPr>
        <w:t xml:space="preserve">е более 100 </w:t>
      </w:r>
      <w:r w:rsidRPr="00BB34DF">
        <w:rPr>
          <w:color w:val="000000"/>
          <w:sz w:val="28"/>
          <w:szCs w:val="28"/>
        </w:rPr>
        <w:t>000 рублей;</w:t>
      </w:r>
      <w:r>
        <w:rPr>
          <w:color w:val="000000"/>
          <w:sz w:val="28"/>
          <w:szCs w:val="28"/>
        </w:rPr>
        <w:t xml:space="preserve"> автокредиты на сумму менее 600</w:t>
      </w:r>
      <w:r w:rsidRPr="00BB34DF">
        <w:rPr>
          <w:color w:val="000000"/>
          <w:sz w:val="28"/>
          <w:szCs w:val="28"/>
        </w:rPr>
        <w:t>000 рублей; ипотеч</w:t>
      </w:r>
      <w:r>
        <w:rPr>
          <w:color w:val="000000"/>
          <w:sz w:val="28"/>
          <w:szCs w:val="28"/>
        </w:rPr>
        <w:t>ные кредиты на сумму не менее 1500</w:t>
      </w:r>
      <w:r w:rsidRPr="00BB34DF">
        <w:rPr>
          <w:color w:val="000000"/>
          <w:sz w:val="28"/>
          <w:szCs w:val="28"/>
        </w:rPr>
        <w:t>000 рублей.</w:t>
      </w:r>
    </w:p>
    <w:p w:rsidR="003442CC" w:rsidRPr="003442CC" w:rsidRDefault="003442CC" w:rsidP="003442CC">
      <w:pPr>
        <w:pStyle w:val="aa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3442CC">
        <w:rPr>
          <w:b/>
          <w:color w:val="000000"/>
          <w:sz w:val="28"/>
          <w:szCs w:val="28"/>
        </w:rPr>
        <w:tab/>
        <w:t xml:space="preserve">Что делать, если я не могу подтвердить документально свое снижение </w:t>
      </w:r>
      <w:proofErr w:type="gramStart"/>
      <w:r w:rsidRPr="003442CC">
        <w:rPr>
          <w:b/>
          <w:color w:val="000000"/>
          <w:sz w:val="28"/>
          <w:szCs w:val="28"/>
        </w:rPr>
        <w:t>доходов ?</w:t>
      </w:r>
      <w:proofErr w:type="gramEnd"/>
    </w:p>
    <w:p w:rsidR="003442CC" w:rsidRPr="00BB34DF" w:rsidRDefault="003442CC" w:rsidP="003442CC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B34DF">
        <w:rPr>
          <w:color w:val="000000"/>
          <w:sz w:val="28"/>
          <w:szCs w:val="28"/>
        </w:rPr>
        <w:t>В случае невозможности документального подтверждения снижения доходов или наличия обязательств, не подпадающих под действие нового Закона, заемщик вправе обратиться за реструктуризацией и рефинансированием кредитов (займов) к кредитору.</w:t>
      </w:r>
    </w:p>
    <w:p w:rsidR="007F60FE" w:rsidRDefault="007F60FE" w:rsidP="003442CC">
      <w:pPr>
        <w:pStyle w:val="aa"/>
        <w:shd w:val="clear" w:color="auto" w:fill="FFFFFF"/>
        <w:spacing w:before="150" w:beforeAutospacing="0" w:after="15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7F60FE" w:rsidSect="00FC4F90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7F7" w:rsidRDefault="009037F7" w:rsidP="00FC4F90">
      <w:r>
        <w:separator/>
      </w:r>
    </w:p>
  </w:endnote>
  <w:endnote w:type="continuationSeparator" w:id="0">
    <w:p w:rsidR="009037F7" w:rsidRDefault="009037F7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7F7" w:rsidRDefault="009037F7" w:rsidP="00FC4F90">
      <w:r>
        <w:separator/>
      </w:r>
    </w:p>
  </w:footnote>
  <w:footnote w:type="continuationSeparator" w:id="0">
    <w:p w:rsidR="009037F7" w:rsidRDefault="009037F7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796367"/>
      <w:docPartObj>
        <w:docPartGallery w:val="Page Numbers (Top of Page)"/>
        <w:docPartUnique/>
      </w:docPartObj>
    </w:sdtPr>
    <w:sdtEndPr/>
    <w:sdtContent>
      <w:p w:rsidR="009037F7" w:rsidRDefault="009037F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42CC">
          <w:rPr>
            <w:noProof/>
          </w:rPr>
          <w:t>2</w:t>
        </w:r>
        <w:r>
          <w:fldChar w:fldCharType="end"/>
        </w:r>
      </w:p>
    </w:sdtContent>
  </w:sdt>
  <w:p w:rsidR="009037F7" w:rsidRDefault="009037F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44"/>
    <w:rsid w:val="00063574"/>
    <w:rsid w:val="000E3257"/>
    <w:rsid w:val="000E5734"/>
    <w:rsid w:val="0012359E"/>
    <w:rsid w:val="00124B0D"/>
    <w:rsid w:val="001C1564"/>
    <w:rsid w:val="001D1670"/>
    <w:rsid w:val="00281E8A"/>
    <w:rsid w:val="00296C11"/>
    <w:rsid w:val="003362F0"/>
    <w:rsid w:val="003442CC"/>
    <w:rsid w:val="00397AE5"/>
    <w:rsid w:val="003F7644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42293"/>
    <w:rsid w:val="006947B3"/>
    <w:rsid w:val="00694C3C"/>
    <w:rsid w:val="006A6FDB"/>
    <w:rsid w:val="006B2080"/>
    <w:rsid w:val="006B4C28"/>
    <w:rsid w:val="006C46F8"/>
    <w:rsid w:val="0070187C"/>
    <w:rsid w:val="00721DEB"/>
    <w:rsid w:val="0073376F"/>
    <w:rsid w:val="0077022B"/>
    <w:rsid w:val="0077081B"/>
    <w:rsid w:val="0078007B"/>
    <w:rsid w:val="007E7DD4"/>
    <w:rsid w:val="007F60FE"/>
    <w:rsid w:val="008051DA"/>
    <w:rsid w:val="008B12BE"/>
    <w:rsid w:val="009006F0"/>
    <w:rsid w:val="009037F7"/>
    <w:rsid w:val="009426B1"/>
    <w:rsid w:val="00950BD0"/>
    <w:rsid w:val="009E40A5"/>
    <w:rsid w:val="009F332F"/>
    <w:rsid w:val="00A26213"/>
    <w:rsid w:val="00A5068F"/>
    <w:rsid w:val="00A63BEB"/>
    <w:rsid w:val="00A66C62"/>
    <w:rsid w:val="00AA6244"/>
    <w:rsid w:val="00AC0922"/>
    <w:rsid w:val="00AE1CBB"/>
    <w:rsid w:val="00BC3236"/>
    <w:rsid w:val="00BE3D4C"/>
    <w:rsid w:val="00C23875"/>
    <w:rsid w:val="00C406EA"/>
    <w:rsid w:val="00C577B7"/>
    <w:rsid w:val="00C64AF9"/>
    <w:rsid w:val="00C65D80"/>
    <w:rsid w:val="00C820DB"/>
    <w:rsid w:val="00C93450"/>
    <w:rsid w:val="00D0344F"/>
    <w:rsid w:val="00D560AD"/>
    <w:rsid w:val="00D60851"/>
    <w:rsid w:val="00D747F9"/>
    <w:rsid w:val="00D93696"/>
    <w:rsid w:val="00DD7909"/>
    <w:rsid w:val="00E61503"/>
    <w:rsid w:val="00EE7176"/>
    <w:rsid w:val="00F04D89"/>
    <w:rsid w:val="00F21F0C"/>
    <w:rsid w:val="00F26D33"/>
    <w:rsid w:val="00F36709"/>
    <w:rsid w:val="00F40AD9"/>
    <w:rsid w:val="00F53B56"/>
    <w:rsid w:val="00F66602"/>
    <w:rsid w:val="00FC4F90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3BDA26"/>
  <w15:docId w15:val="{DD55632D-E1FC-439C-9101-6FE77349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834E55F0D0BF867F74D451214C5486E6ADC22A82B98EF9C831FCD04CC61E75A129446ED5115B4116121069D6C1F21C59516592EDBFA6BAF93F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BDA0F3829DADD95A37BE3D2CFCFF36E203EC73A733906D902146AC30E99004375174AF1A8486B59BF4A679964a23D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Залялиева Альбина Ильмаровна</cp:lastModifiedBy>
  <cp:revision>2</cp:revision>
  <cp:lastPrinted>2019-04-11T13:00:00Z</cp:lastPrinted>
  <dcterms:created xsi:type="dcterms:W3CDTF">2020-06-28T12:30:00Z</dcterms:created>
  <dcterms:modified xsi:type="dcterms:W3CDTF">2020-06-28T12:30:00Z</dcterms:modified>
</cp:coreProperties>
</file>